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F422" w14:textId="77777777" w:rsidR="00FB2391" w:rsidRDefault="000B1AD8">
      <w:r>
        <w:rPr>
          <w:noProof/>
        </w:rPr>
        <w:drawing>
          <wp:anchor distT="0" distB="0" distL="114300" distR="114300" simplePos="0" relativeHeight="251658240" behindDoc="0" locked="0" layoutInCell="1" hidden="0" allowOverlap="1" wp14:anchorId="38675765" wp14:editId="6F909069">
            <wp:simplePos x="0" y="0"/>
            <wp:positionH relativeFrom="column">
              <wp:posOffset>520700</wp:posOffset>
            </wp:positionH>
            <wp:positionV relativeFrom="paragraph">
              <wp:posOffset>-609508</wp:posOffset>
            </wp:positionV>
            <wp:extent cx="4691743" cy="1327456"/>
            <wp:effectExtent l="0" t="0" r="0" b="0"/>
            <wp:wrapNone/>
            <wp:docPr id="2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t="30871" b="29124"/>
                    <a:stretch>
                      <a:fillRect/>
                    </a:stretch>
                  </pic:blipFill>
                  <pic:spPr>
                    <a:xfrm>
                      <a:off x="0" y="0"/>
                      <a:ext cx="4691743" cy="1327456"/>
                    </a:xfrm>
                    <a:prstGeom prst="rect">
                      <a:avLst/>
                    </a:prstGeom>
                    <a:ln/>
                  </pic:spPr>
                </pic:pic>
              </a:graphicData>
            </a:graphic>
          </wp:anchor>
        </w:drawing>
      </w:r>
    </w:p>
    <w:p w14:paraId="7926ABB1" w14:textId="77777777" w:rsidR="00FB2391" w:rsidRDefault="00FB2391"/>
    <w:p w14:paraId="5B95A281" w14:textId="77777777" w:rsidR="00FB2391" w:rsidRDefault="00FB2391">
      <w:pPr>
        <w:jc w:val="both"/>
        <w:rPr>
          <w:rFonts w:ascii="Adelle Sans" w:eastAsia="Adelle Sans" w:hAnsi="Adelle Sans" w:cs="Adelle Sans"/>
          <w:b/>
        </w:rPr>
      </w:pPr>
    </w:p>
    <w:p w14:paraId="16881CC9" w14:textId="77777777" w:rsidR="00FB2391" w:rsidRDefault="00FB2391">
      <w:pPr>
        <w:jc w:val="both"/>
        <w:rPr>
          <w:rFonts w:ascii="Adelle Sans" w:eastAsia="Adelle Sans" w:hAnsi="Adelle Sans" w:cs="Adelle Sans"/>
        </w:rPr>
      </w:pPr>
    </w:p>
    <w:p w14:paraId="7EC51066" w14:textId="77777777" w:rsidR="00FB2391" w:rsidRDefault="00FB2391">
      <w:pPr>
        <w:jc w:val="both"/>
        <w:rPr>
          <w:rFonts w:ascii="Adelle Sans" w:eastAsia="Adelle Sans" w:hAnsi="Adelle Sans" w:cs="Adelle Sans"/>
        </w:rPr>
      </w:pPr>
    </w:p>
    <w:p w14:paraId="691320E6" w14:textId="77777777" w:rsidR="00FB2391" w:rsidRPr="000B1AD8" w:rsidRDefault="000B1AD8">
      <w:pPr>
        <w:jc w:val="both"/>
        <w:rPr>
          <w:rFonts w:ascii="Adelle Sans" w:eastAsia="Adelle Sans" w:hAnsi="Adelle Sans" w:cs="Adelle Sans"/>
          <w:lang w:val="en-GB"/>
        </w:rPr>
      </w:pPr>
      <w:r w:rsidRPr="000B1AD8">
        <w:rPr>
          <w:rFonts w:ascii="Adelle Sans" w:eastAsia="Adelle Sans" w:hAnsi="Adelle Sans" w:cs="Adelle Sans"/>
          <w:b/>
          <w:lang w:val="en-GB"/>
        </w:rPr>
        <w:t>In 2020, Sites &amp; Cités was one of the winners of the call for proposals “</w:t>
      </w:r>
      <w:proofErr w:type="spellStart"/>
      <w:r w:rsidRPr="000B1AD8">
        <w:rPr>
          <w:rFonts w:ascii="Adelle Sans" w:eastAsia="Adelle Sans" w:hAnsi="Adelle Sans" w:cs="Adelle Sans"/>
          <w:b/>
          <w:lang w:val="en-GB"/>
        </w:rPr>
        <w:t>Clés</w:t>
      </w:r>
      <w:proofErr w:type="spellEnd"/>
      <w:r w:rsidRPr="000B1AD8">
        <w:rPr>
          <w:rFonts w:ascii="Adelle Sans" w:eastAsia="Adelle Sans" w:hAnsi="Adelle Sans" w:cs="Adelle Sans"/>
          <w:b/>
          <w:lang w:val="en-GB"/>
        </w:rPr>
        <w:t xml:space="preserve"> </w:t>
      </w:r>
      <w:proofErr w:type="spellStart"/>
      <w:r w:rsidRPr="000B1AD8">
        <w:rPr>
          <w:rFonts w:ascii="Adelle Sans" w:eastAsia="Adelle Sans" w:hAnsi="Adelle Sans" w:cs="Adelle Sans"/>
          <w:b/>
          <w:lang w:val="en-GB"/>
        </w:rPr>
        <w:t>en</w:t>
      </w:r>
      <w:proofErr w:type="spellEnd"/>
      <w:r w:rsidRPr="000B1AD8">
        <w:rPr>
          <w:rFonts w:ascii="Adelle Sans" w:eastAsia="Adelle Sans" w:hAnsi="Adelle Sans" w:cs="Adelle Sans"/>
          <w:b/>
          <w:lang w:val="en-GB"/>
        </w:rPr>
        <w:t xml:space="preserve"> Mains” from the French Ministry of Foreign affairs for a project built in link with partners in Albania and North Macedonia </w:t>
      </w:r>
      <w:proofErr w:type="gramStart"/>
      <w:r w:rsidRPr="000B1AD8">
        <w:rPr>
          <w:rFonts w:ascii="Adelle Sans" w:eastAsia="Adelle Sans" w:hAnsi="Adelle Sans" w:cs="Adelle Sans"/>
          <w:b/>
          <w:lang w:val="en-GB"/>
        </w:rPr>
        <w:t>Republic :</w:t>
      </w:r>
      <w:proofErr w:type="gramEnd"/>
      <w:r w:rsidRPr="000B1AD8">
        <w:rPr>
          <w:rFonts w:ascii="Adelle Sans" w:eastAsia="Adelle Sans" w:hAnsi="Adelle Sans" w:cs="Adelle Sans"/>
          <w:b/>
          <w:lang w:val="en-GB"/>
        </w:rPr>
        <w:t xml:space="preserve"> </w:t>
      </w:r>
      <w:r w:rsidRPr="000B1AD8">
        <w:rPr>
          <w:rFonts w:ascii="Adelle Sans" w:eastAsia="Adelle Sans" w:hAnsi="Adelle Sans" w:cs="Adelle Sans"/>
          <w:lang w:val="en-GB"/>
        </w:rPr>
        <w:t>« Knowledge, Preservation and Promotion of old centres in Albania and North Macedonia Republic »</w:t>
      </w:r>
    </w:p>
    <w:p w14:paraId="1DE1FD89" w14:textId="77777777" w:rsidR="00FB2391" w:rsidRPr="000B1AD8" w:rsidRDefault="00FB2391">
      <w:pPr>
        <w:jc w:val="both"/>
        <w:rPr>
          <w:rFonts w:ascii="Adelle Sans" w:eastAsia="Adelle Sans" w:hAnsi="Adelle Sans" w:cs="Adelle Sans"/>
          <w:lang w:val="en-GB"/>
        </w:rPr>
      </w:pPr>
    </w:p>
    <w:p w14:paraId="01C82C6B" w14:textId="77777777" w:rsidR="00FB2391" w:rsidRPr="000B1AD8" w:rsidRDefault="000B1AD8">
      <w:pPr>
        <w:jc w:val="both"/>
        <w:rPr>
          <w:rFonts w:ascii="Adelle Sans" w:eastAsia="Adelle Sans" w:hAnsi="Adelle Sans" w:cs="Adelle Sans"/>
          <w:lang w:val="en-GB"/>
        </w:rPr>
      </w:pPr>
      <w:bookmarkStart w:id="0" w:name="_heading=h.i555u330q0wf" w:colFirst="0" w:colLast="0"/>
      <w:bookmarkEnd w:id="0"/>
      <w:r w:rsidRPr="000B1AD8">
        <w:rPr>
          <w:rFonts w:ascii="Adelle Sans" w:eastAsia="Adelle Sans" w:hAnsi="Adelle Sans" w:cs="Adelle Sans"/>
          <w:b/>
          <w:lang w:val="en-GB"/>
        </w:rPr>
        <w:t>In the 3 countries, 18 local authorities have committed themselves to the project</w:t>
      </w:r>
      <w:r w:rsidRPr="000B1AD8">
        <w:rPr>
          <w:rFonts w:ascii="Adelle Sans" w:eastAsia="Adelle Sans" w:hAnsi="Adelle Sans" w:cs="Adelle Sans"/>
          <w:lang w:val="en-GB"/>
        </w:rPr>
        <w:t xml:space="preserve">, with their associated partners like the Albanian and North Macedonian Ministry of Culture, ZELS Association in North Macedonia and heritage and urban planning experts in the 3 countries: </w:t>
      </w:r>
    </w:p>
    <w:p w14:paraId="775CA876" w14:textId="77777777" w:rsidR="00FB2391" w:rsidRDefault="000B1AD8">
      <w:pPr>
        <w:numPr>
          <w:ilvl w:val="0"/>
          <w:numId w:val="4"/>
        </w:numPr>
        <w:jc w:val="both"/>
        <w:rPr>
          <w:rFonts w:ascii="Adelle Sans" w:eastAsia="Adelle Sans" w:hAnsi="Adelle Sans" w:cs="Adelle Sans"/>
        </w:rPr>
      </w:pPr>
      <w:r>
        <w:rPr>
          <w:rFonts w:ascii="Adelle Sans" w:eastAsia="Adelle Sans" w:hAnsi="Adelle Sans" w:cs="Adelle Sans"/>
        </w:rPr>
        <w:t>France (6) : Beaulieu-lès-Loches, Calais, Elbeuf, La Réole, Périgueux, Reims.</w:t>
      </w:r>
    </w:p>
    <w:p w14:paraId="38B79B6D" w14:textId="77777777" w:rsidR="00FB2391" w:rsidRDefault="000B1AD8">
      <w:pPr>
        <w:numPr>
          <w:ilvl w:val="0"/>
          <w:numId w:val="4"/>
        </w:numPr>
        <w:jc w:val="both"/>
        <w:rPr>
          <w:rFonts w:ascii="Adelle Sans" w:eastAsia="Adelle Sans" w:hAnsi="Adelle Sans" w:cs="Adelle Sans"/>
        </w:rPr>
      </w:pPr>
      <w:proofErr w:type="spellStart"/>
      <w:r>
        <w:rPr>
          <w:rFonts w:ascii="Adelle Sans" w:eastAsia="Adelle Sans" w:hAnsi="Adelle Sans" w:cs="Adelle Sans"/>
        </w:rPr>
        <w:t>Albania</w:t>
      </w:r>
      <w:proofErr w:type="spellEnd"/>
      <w:r>
        <w:rPr>
          <w:rFonts w:ascii="Adelle Sans" w:eastAsia="Adelle Sans" w:hAnsi="Adelle Sans" w:cs="Adelle Sans"/>
        </w:rPr>
        <w:t xml:space="preserve"> (2) : Berat, Elbasan</w:t>
      </w:r>
    </w:p>
    <w:p w14:paraId="76D26602" w14:textId="77777777" w:rsidR="00FB2391" w:rsidRPr="000B1AD8" w:rsidRDefault="000B1AD8">
      <w:pPr>
        <w:numPr>
          <w:ilvl w:val="0"/>
          <w:numId w:val="2"/>
        </w:numPr>
        <w:spacing w:after="200"/>
        <w:jc w:val="both"/>
        <w:rPr>
          <w:rFonts w:ascii="Adelle Sans" w:eastAsia="Adelle Sans" w:hAnsi="Adelle Sans" w:cs="Adelle Sans"/>
          <w:lang w:val="en-GB"/>
        </w:rPr>
      </w:pPr>
      <w:r w:rsidRPr="000B1AD8">
        <w:rPr>
          <w:rFonts w:ascii="Adelle Sans" w:eastAsia="Adelle Sans" w:hAnsi="Adelle Sans" w:cs="Adelle Sans"/>
          <w:lang w:val="en-GB"/>
        </w:rPr>
        <w:t>North Macedonia (8</w:t>
      </w:r>
      <w:proofErr w:type="gramStart"/>
      <w:r w:rsidRPr="000B1AD8">
        <w:rPr>
          <w:rFonts w:ascii="Adelle Sans" w:eastAsia="Adelle Sans" w:hAnsi="Adelle Sans" w:cs="Adelle Sans"/>
          <w:lang w:val="en-GB"/>
        </w:rPr>
        <w:t>) :</w:t>
      </w:r>
      <w:proofErr w:type="gramEnd"/>
      <w:r w:rsidRPr="000B1AD8">
        <w:rPr>
          <w:rFonts w:ascii="Adelle Sans" w:eastAsia="Adelle Sans" w:hAnsi="Adelle Sans" w:cs="Adelle Sans"/>
          <w:lang w:val="en-GB"/>
        </w:rPr>
        <w:t xml:space="preserve"> </w:t>
      </w:r>
      <w:proofErr w:type="spellStart"/>
      <w:r w:rsidRPr="000B1AD8">
        <w:rPr>
          <w:rFonts w:ascii="Adelle Sans" w:eastAsia="Adelle Sans" w:hAnsi="Adelle Sans" w:cs="Adelle Sans"/>
          <w:lang w:val="en-GB"/>
        </w:rPr>
        <w:t>Berovo</w:t>
      </w:r>
      <w:proofErr w:type="spellEnd"/>
      <w:r w:rsidRPr="000B1AD8">
        <w:rPr>
          <w:rFonts w:ascii="Adelle Sans" w:eastAsia="Adelle Sans" w:hAnsi="Adelle Sans" w:cs="Adelle Sans"/>
          <w:lang w:val="en-GB"/>
        </w:rPr>
        <w:t xml:space="preserve">, Bitola, </w:t>
      </w:r>
      <w:proofErr w:type="spellStart"/>
      <w:r w:rsidRPr="000B1AD8">
        <w:rPr>
          <w:rFonts w:ascii="Adelle Sans" w:eastAsia="Adelle Sans" w:hAnsi="Adelle Sans" w:cs="Adelle Sans"/>
          <w:lang w:val="en-GB"/>
        </w:rPr>
        <w:t>Kavadarci</w:t>
      </w:r>
      <w:proofErr w:type="spellEnd"/>
      <w:r w:rsidRPr="000B1AD8">
        <w:rPr>
          <w:rFonts w:ascii="Adelle Sans" w:eastAsia="Adelle Sans" w:hAnsi="Adelle Sans" w:cs="Adelle Sans"/>
          <w:lang w:val="en-GB"/>
        </w:rPr>
        <w:t xml:space="preserve">, Kratovo, </w:t>
      </w:r>
      <w:proofErr w:type="spellStart"/>
      <w:r w:rsidRPr="000B1AD8">
        <w:rPr>
          <w:rFonts w:ascii="Adelle Sans" w:eastAsia="Adelle Sans" w:hAnsi="Adelle Sans" w:cs="Adelle Sans"/>
          <w:lang w:val="en-GB"/>
        </w:rPr>
        <w:t>Kumanovo</w:t>
      </w:r>
      <w:proofErr w:type="spellEnd"/>
      <w:r w:rsidRPr="000B1AD8">
        <w:rPr>
          <w:rFonts w:ascii="Adelle Sans" w:eastAsia="Adelle Sans" w:hAnsi="Adelle Sans" w:cs="Adelle Sans"/>
          <w:lang w:val="en-GB"/>
        </w:rPr>
        <w:t xml:space="preserve">, </w:t>
      </w:r>
      <w:proofErr w:type="spellStart"/>
      <w:r w:rsidRPr="000B1AD8">
        <w:rPr>
          <w:rFonts w:ascii="Adelle Sans" w:eastAsia="Adelle Sans" w:hAnsi="Adelle Sans" w:cs="Adelle Sans"/>
          <w:lang w:val="en-GB"/>
        </w:rPr>
        <w:t>Ohrid</w:t>
      </w:r>
      <w:proofErr w:type="spellEnd"/>
      <w:r w:rsidRPr="000B1AD8">
        <w:rPr>
          <w:rFonts w:ascii="Adelle Sans" w:eastAsia="Adelle Sans" w:hAnsi="Adelle Sans" w:cs="Adelle Sans"/>
          <w:lang w:val="en-GB"/>
        </w:rPr>
        <w:t xml:space="preserve">, </w:t>
      </w:r>
      <w:proofErr w:type="spellStart"/>
      <w:r w:rsidRPr="000B1AD8">
        <w:rPr>
          <w:rFonts w:ascii="Adelle Sans" w:eastAsia="Adelle Sans" w:hAnsi="Adelle Sans" w:cs="Adelle Sans"/>
          <w:lang w:val="en-GB"/>
        </w:rPr>
        <w:t>Stip</w:t>
      </w:r>
      <w:proofErr w:type="spellEnd"/>
      <w:r w:rsidRPr="000B1AD8">
        <w:rPr>
          <w:rFonts w:ascii="Adelle Sans" w:eastAsia="Adelle Sans" w:hAnsi="Adelle Sans" w:cs="Adelle Sans"/>
          <w:lang w:val="en-GB"/>
        </w:rPr>
        <w:t xml:space="preserve">, Veles </w:t>
      </w:r>
    </w:p>
    <w:p w14:paraId="00A04A86" w14:textId="77777777" w:rsidR="00FB2391" w:rsidRPr="000B1AD8" w:rsidRDefault="000B1AD8">
      <w:pPr>
        <w:jc w:val="both"/>
        <w:rPr>
          <w:rFonts w:ascii="Adelle Sans" w:eastAsia="Adelle Sans" w:hAnsi="Adelle Sans" w:cs="Adelle Sans"/>
          <w:lang w:val="en-GB"/>
        </w:rPr>
      </w:pPr>
      <w:r w:rsidRPr="000B1AD8">
        <w:rPr>
          <w:rFonts w:ascii="Adelle Sans" w:eastAsia="Adelle Sans" w:hAnsi="Adelle Sans" w:cs="Adelle Sans"/>
          <w:lang w:val="en-GB"/>
        </w:rPr>
        <w:t xml:space="preserve">For an initial period of two years – 2020-2021 – this project pursues </w:t>
      </w:r>
      <w:r w:rsidRPr="000B1AD8">
        <w:rPr>
          <w:rFonts w:ascii="Adelle Sans" w:eastAsia="Adelle Sans" w:hAnsi="Adelle Sans" w:cs="Adelle Sans"/>
          <w:b/>
          <w:lang w:val="en-GB"/>
        </w:rPr>
        <w:t xml:space="preserve">a three-fold objective of knowledge, </w:t>
      </w:r>
      <w:proofErr w:type="gramStart"/>
      <w:r w:rsidRPr="000B1AD8">
        <w:rPr>
          <w:rFonts w:ascii="Adelle Sans" w:eastAsia="Adelle Sans" w:hAnsi="Adelle Sans" w:cs="Adelle Sans"/>
          <w:b/>
          <w:lang w:val="en-GB"/>
        </w:rPr>
        <w:t>protection</w:t>
      </w:r>
      <w:proofErr w:type="gramEnd"/>
      <w:r w:rsidRPr="000B1AD8">
        <w:rPr>
          <w:rFonts w:ascii="Adelle Sans" w:eastAsia="Adelle Sans" w:hAnsi="Adelle Sans" w:cs="Adelle Sans"/>
          <w:b/>
          <w:lang w:val="en-GB"/>
        </w:rPr>
        <w:t xml:space="preserve"> and promotion of heritage</w:t>
      </w:r>
      <w:r w:rsidRPr="000B1AD8">
        <w:rPr>
          <w:rFonts w:ascii="Adelle Sans" w:eastAsia="Adelle Sans" w:hAnsi="Adelle Sans" w:cs="Adelle Sans"/>
          <w:lang w:val="en-GB"/>
        </w:rPr>
        <w:t>, which will result in a transversal work associating tools of Heritage and Town Planning, raising awareness of citizens and elected representatives and the promotion of involved territories.</w:t>
      </w:r>
    </w:p>
    <w:p w14:paraId="2057AA75" w14:textId="77777777" w:rsidR="00FB2391" w:rsidRPr="000B1AD8" w:rsidRDefault="00FB2391">
      <w:pPr>
        <w:jc w:val="both"/>
        <w:rPr>
          <w:rFonts w:ascii="Adelle Sans" w:eastAsia="Adelle Sans" w:hAnsi="Adelle Sans" w:cs="Adelle Sans"/>
          <w:lang w:val="en-GB"/>
        </w:rPr>
      </w:pPr>
    </w:p>
    <w:p w14:paraId="67739434" w14:textId="77777777" w:rsidR="000B1AD8" w:rsidRPr="001C29F2" w:rsidRDefault="000B1AD8">
      <w:pPr>
        <w:spacing w:after="200"/>
        <w:jc w:val="both"/>
        <w:rPr>
          <w:rFonts w:ascii="Adelle Sans" w:eastAsia="Adelle Sans" w:hAnsi="Adelle Sans" w:cs="Adelle Sans"/>
          <w:b/>
          <w:color w:val="330099"/>
          <w:lang w:val="en-GB"/>
        </w:rPr>
      </w:pPr>
    </w:p>
    <w:p w14:paraId="5E3311AF" w14:textId="7E28C4AE" w:rsidR="00FB2391" w:rsidRPr="000B1AD8" w:rsidRDefault="000B1AD8" w:rsidP="001C29F2">
      <w:pPr>
        <w:pStyle w:val="Titre1"/>
        <w:rPr>
          <w:strike/>
        </w:rPr>
      </w:pPr>
      <w:r w:rsidRPr="000B1AD8">
        <w:t>A</w:t>
      </w:r>
      <w:r w:rsidR="001C29F2">
        <w:t>xes of the Project</w:t>
      </w:r>
    </w:p>
    <w:p w14:paraId="683A6158" w14:textId="77777777" w:rsidR="00FB2391" w:rsidRPr="000B1AD8" w:rsidRDefault="000B1AD8">
      <w:pPr>
        <w:numPr>
          <w:ilvl w:val="0"/>
          <w:numId w:val="3"/>
        </w:numPr>
        <w:jc w:val="both"/>
        <w:rPr>
          <w:rFonts w:ascii="Adelle Sans" w:eastAsia="Adelle Sans" w:hAnsi="Adelle Sans" w:cs="Adelle Sans"/>
          <w:lang w:val="en-GB"/>
        </w:rPr>
      </w:pPr>
      <w:r w:rsidRPr="000B1AD8">
        <w:rPr>
          <w:rFonts w:ascii="Adelle Sans" w:eastAsia="Adelle Sans" w:hAnsi="Adelle Sans" w:cs="Adelle Sans"/>
          <w:b/>
          <w:lang w:val="en-GB"/>
        </w:rPr>
        <w:t xml:space="preserve">Exchanges times between North Macedonia, </w:t>
      </w:r>
      <w:proofErr w:type="gramStart"/>
      <w:r w:rsidRPr="000B1AD8">
        <w:rPr>
          <w:rFonts w:ascii="Adelle Sans" w:eastAsia="Adelle Sans" w:hAnsi="Adelle Sans" w:cs="Adelle Sans"/>
          <w:b/>
          <w:lang w:val="en-GB"/>
        </w:rPr>
        <w:t>Albania</w:t>
      </w:r>
      <w:proofErr w:type="gramEnd"/>
      <w:r w:rsidRPr="000B1AD8">
        <w:rPr>
          <w:rFonts w:ascii="Adelle Sans" w:eastAsia="Adelle Sans" w:hAnsi="Adelle Sans" w:cs="Adelle Sans"/>
          <w:b/>
          <w:lang w:val="en-GB"/>
        </w:rPr>
        <w:t xml:space="preserve"> and France</w:t>
      </w:r>
      <w:r w:rsidRPr="000B1AD8">
        <w:rPr>
          <w:rFonts w:ascii="Adelle Sans" w:eastAsia="Adelle Sans" w:hAnsi="Adelle Sans" w:cs="Adelle Sans"/>
          <w:lang w:val="en-GB"/>
        </w:rPr>
        <w:t>: they will improve the sharing of experiences between 3 countries, will initiate collaborative working methods for Heritage and will reinforce the skills of professionals and engaged partners (study trips, workshops, training courses, seminary).</w:t>
      </w:r>
    </w:p>
    <w:p w14:paraId="22B54B61" w14:textId="77777777" w:rsidR="00FB2391" w:rsidRPr="000B1AD8" w:rsidRDefault="00FB2391">
      <w:pPr>
        <w:ind w:left="1440"/>
        <w:jc w:val="both"/>
        <w:rPr>
          <w:rFonts w:ascii="Adelle Sans" w:eastAsia="Adelle Sans" w:hAnsi="Adelle Sans" w:cs="Adelle Sans"/>
          <w:lang w:val="en-GB"/>
        </w:rPr>
      </w:pPr>
    </w:p>
    <w:p w14:paraId="20199CFC" w14:textId="77777777" w:rsidR="00FB2391" w:rsidRPr="000B1AD8" w:rsidRDefault="000B1AD8">
      <w:pPr>
        <w:numPr>
          <w:ilvl w:val="0"/>
          <w:numId w:val="3"/>
        </w:numPr>
        <w:jc w:val="both"/>
        <w:rPr>
          <w:rFonts w:ascii="Adelle Sans" w:eastAsia="Adelle Sans" w:hAnsi="Adelle Sans" w:cs="Adelle Sans"/>
          <w:lang w:val="en-GB"/>
        </w:rPr>
      </w:pPr>
      <w:r w:rsidRPr="000B1AD8">
        <w:rPr>
          <w:rFonts w:ascii="Adelle Sans" w:eastAsia="Adelle Sans" w:hAnsi="Adelle Sans" w:cs="Adelle Sans"/>
          <w:b/>
          <w:lang w:val="en-GB"/>
        </w:rPr>
        <w:t>Project deliverables</w:t>
      </w:r>
      <w:r w:rsidRPr="000B1AD8">
        <w:rPr>
          <w:rFonts w:ascii="Adelle Sans" w:eastAsia="Adelle Sans" w:hAnsi="Adelle Sans" w:cs="Adelle Sans"/>
          <w:lang w:val="en-GB"/>
        </w:rPr>
        <w:t xml:space="preserve">: Sites &amp; Cités will support Albanian and Macedonian territories in the realisation of tools of Heritage management, </w:t>
      </w:r>
      <w:proofErr w:type="gramStart"/>
      <w:r w:rsidRPr="000B1AD8">
        <w:rPr>
          <w:rFonts w:ascii="Adelle Sans" w:eastAsia="Adelle Sans" w:hAnsi="Adelle Sans" w:cs="Adelle Sans"/>
          <w:lang w:val="en-GB"/>
        </w:rPr>
        <w:t>preservation</w:t>
      </w:r>
      <w:proofErr w:type="gramEnd"/>
      <w:r w:rsidRPr="000B1AD8">
        <w:rPr>
          <w:rFonts w:ascii="Adelle Sans" w:eastAsia="Adelle Sans" w:hAnsi="Adelle Sans" w:cs="Adelle Sans"/>
          <w:lang w:val="en-GB"/>
        </w:rPr>
        <w:t xml:space="preserve"> and promotion tools. They will allow the experimentation of new approaches that could afterwards be deployed at a larger scale (heritage inventory, tools and actions of interpretation, heritage signage). Working groups will gather regularly to exchange about the </w:t>
      </w:r>
      <w:proofErr w:type="gramStart"/>
      <w:r w:rsidRPr="000B1AD8">
        <w:rPr>
          <w:rFonts w:ascii="Adelle Sans" w:eastAsia="Adelle Sans" w:hAnsi="Adelle Sans" w:cs="Adelle Sans"/>
          <w:lang w:val="en-GB"/>
        </w:rPr>
        <w:t>deliverables</w:t>
      </w:r>
      <w:proofErr w:type="gramEnd"/>
      <w:r w:rsidRPr="000B1AD8">
        <w:rPr>
          <w:rFonts w:ascii="Adelle Sans" w:eastAsia="Adelle Sans" w:hAnsi="Adelle Sans" w:cs="Adelle Sans"/>
          <w:lang w:val="en-GB"/>
        </w:rPr>
        <w:t xml:space="preserve"> realisation. </w:t>
      </w:r>
    </w:p>
    <w:p w14:paraId="11A833BC" w14:textId="77777777" w:rsidR="00FB2391" w:rsidRPr="000B1AD8" w:rsidRDefault="00FB2391">
      <w:pPr>
        <w:ind w:left="1440"/>
        <w:jc w:val="both"/>
        <w:rPr>
          <w:rFonts w:ascii="Adelle Sans" w:eastAsia="Adelle Sans" w:hAnsi="Adelle Sans" w:cs="Adelle Sans"/>
          <w:lang w:val="en-GB"/>
        </w:rPr>
      </w:pPr>
    </w:p>
    <w:p w14:paraId="7CD57202" w14:textId="0D61DA9E" w:rsidR="00FB2391" w:rsidRPr="000B1AD8" w:rsidRDefault="000B1AD8">
      <w:pPr>
        <w:numPr>
          <w:ilvl w:val="0"/>
          <w:numId w:val="3"/>
        </w:numPr>
        <w:jc w:val="both"/>
        <w:rPr>
          <w:rFonts w:ascii="Adelle Sans" w:eastAsia="Adelle Sans" w:hAnsi="Adelle Sans" w:cs="Adelle Sans"/>
          <w:lang w:val="en-GB"/>
        </w:rPr>
      </w:pPr>
      <w:r w:rsidRPr="000B1AD8">
        <w:rPr>
          <w:rFonts w:ascii="Adelle Sans" w:eastAsia="Adelle Sans" w:hAnsi="Adelle Sans" w:cs="Adelle Sans"/>
          <w:b/>
          <w:lang w:val="en-GB"/>
        </w:rPr>
        <w:t>Communication actions</w:t>
      </w:r>
      <w:r w:rsidRPr="000B1AD8">
        <w:rPr>
          <w:rFonts w:ascii="Adelle Sans" w:eastAsia="Adelle Sans" w:hAnsi="Adelle Sans" w:cs="Adelle Sans"/>
          <w:lang w:val="en-GB"/>
        </w:rPr>
        <w:t xml:space="preserve">: they will valorise the project and the involved actors, will raise awareness among inhabitants of Heritage and international </w:t>
      </w:r>
      <w:r w:rsidR="003C5617" w:rsidRPr="000B1AD8">
        <w:rPr>
          <w:rFonts w:ascii="Adelle Sans" w:eastAsia="Adelle Sans" w:hAnsi="Adelle Sans" w:cs="Adelle Sans"/>
          <w:lang w:val="en-GB"/>
        </w:rPr>
        <w:t>opening.</w:t>
      </w:r>
    </w:p>
    <w:p w14:paraId="2383B834" w14:textId="23D04605" w:rsidR="00FB2391" w:rsidRDefault="00FB2391">
      <w:pPr>
        <w:jc w:val="both"/>
        <w:rPr>
          <w:rFonts w:ascii="Adelle Sans" w:eastAsia="Adelle Sans" w:hAnsi="Adelle Sans" w:cs="Adelle Sans"/>
          <w:lang w:val="en-GB"/>
        </w:rPr>
      </w:pPr>
    </w:p>
    <w:p w14:paraId="081AF9CC" w14:textId="0DEDC1A2" w:rsidR="000B1AD8" w:rsidRDefault="000B1AD8">
      <w:pPr>
        <w:jc w:val="both"/>
        <w:rPr>
          <w:rFonts w:ascii="Adelle Sans" w:eastAsia="Adelle Sans" w:hAnsi="Adelle Sans" w:cs="Adelle Sans"/>
          <w:lang w:val="en-GB"/>
        </w:rPr>
      </w:pPr>
    </w:p>
    <w:p w14:paraId="752A1201" w14:textId="6A01AC5E" w:rsidR="000B1AD8" w:rsidRDefault="000B1AD8">
      <w:pPr>
        <w:jc w:val="both"/>
        <w:rPr>
          <w:rFonts w:ascii="Adelle Sans" w:eastAsia="Adelle Sans" w:hAnsi="Adelle Sans" w:cs="Adelle Sans"/>
          <w:lang w:val="en-GB"/>
        </w:rPr>
      </w:pPr>
    </w:p>
    <w:p w14:paraId="5D3E83AA" w14:textId="424DF1B7" w:rsidR="000B1AD8" w:rsidRDefault="000B1AD8">
      <w:pPr>
        <w:jc w:val="both"/>
        <w:rPr>
          <w:rFonts w:ascii="Adelle Sans" w:eastAsia="Adelle Sans" w:hAnsi="Adelle Sans" w:cs="Adelle Sans"/>
          <w:lang w:val="en-GB"/>
        </w:rPr>
      </w:pPr>
    </w:p>
    <w:p w14:paraId="6A8BEBE1" w14:textId="77A6B305" w:rsidR="00FB2391" w:rsidRPr="000B1AD8" w:rsidRDefault="001C29F2" w:rsidP="001C29F2">
      <w:pPr>
        <w:pStyle w:val="Titre1"/>
      </w:pPr>
      <w:r>
        <w:lastRenderedPageBreak/>
        <w:t xml:space="preserve">Objectives of the </w:t>
      </w:r>
      <w:r w:rsidR="00023893">
        <w:t>P</w:t>
      </w:r>
      <w:r>
        <w:t>roject</w:t>
      </w:r>
    </w:p>
    <w:p w14:paraId="14E511B3" w14:textId="77777777" w:rsidR="00FB2391" w:rsidRPr="000B1AD8" w:rsidRDefault="00FB2391">
      <w:pPr>
        <w:spacing w:line="240" w:lineRule="auto"/>
        <w:jc w:val="both"/>
        <w:rPr>
          <w:rFonts w:ascii="Adelle Sans" w:eastAsia="Adelle Sans" w:hAnsi="Adelle Sans" w:cs="Adelle Sans"/>
          <w:b/>
          <w:sz w:val="20"/>
          <w:szCs w:val="20"/>
          <w:lang w:val="en-GB"/>
        </w:rPr>
      </w:pPr>
    </w:p>
    <w:p w14:paraId="32E4B647" w14:textId="77777777" w:rsidR="00FB2391" w:rsidRPr="000B1AD8" w:rsidRDefault="000B1AD8">
      <w:pPr>
        <w:jc w:val="both"/>
        <w:rPr>
          <w:rFonts w:ascii="Adelle Sans" w:eastAsia="Adelle Sans" w:hAnsi="Adelle Sans" w:cs="Adelle Sans"/>
          <w:lang w:val="en-GB"/>
        </w:rPr>
      </w:pPr>
      <w:r w:rsidRPr="000B1AD8">
        <w:rPr>
          <w:rFonts w:ascii="Adelle Sans" w:eastAsia="Adelle Sans" w:hAnsi="Adelle Sans" w:cs="Adelle Sans"/>
          <w:lang w:val="en-GB"/>
        </w:rPr>
        <w:t xml:space="preserve">The project, adapted to the two countries, focuses on supporting local authorities and partners, strengthening the skills of elected officials and technicians, creating tools for the preservation and enhancement of heritage and structuring exchanges at regional, </w:t>
      </w:r>
      <w:proofErr w:type="gramStart"/>
      <w:r w:rsidRPr="000B1AD8">
        <w:rPr>
          <w:rFonts w:ascii="Adelle Sans" w:eastAsia="Adelle Sans" w:hAnsi="Adelle Sans" w:cs="Adelle Sans"/>
          <w:lang w:val="en-GB"/>
        </w:rPr>
        <w:t>national</w:t>
      </w:r>
      <w:proofErr w:type="gramEnd"/>
      <w:r w:rsidRPr="000B1AD8">
        <w:rPr>
          <w:rFonts w:ascii="Adelle Sans" w:eastAsia="Adelle Sans" w:hAnsi="Adelle Sans" w:cs="Adelle Sans"/>
          <w:lang w:val="en-GB"/>
        </w:rPr>
        <w:t xml:space="preserve"> and international levels.</w:t>
      </w:r>
    </w:p>
    <w:p w14:paraId="0B3188C1" w14:textId="4BB8F0A1" w:rsidR="00FB2391" w:rsidRPr="000B1AD8" w:rsidRDefault="000B1AD8">
      <w:pPr>
        <w:jc w:val="both"/>
        <w:rPr>
          <w:rFonts w:ascii="Adelle Sans" w:eastAsia="Adelle Sans" w:hAnsi="Adelle Sans" w:cs="Adelle Sans"/>
          <w:lang w:val="en-GB"/>
        </w:rPr>
      </w:pPr>
      <w:r w:rsidRPr="000B1AD8">
        <w:rPr>
          <w:rFonts w:ascii="Adelle Sans" w:eastAsia="Adelle Sans" w:hAnsi="Adelle Sans" w:cs="Adelle Sans"/>
          <w:lang w:val="en-GB"/>
        </w:rPr>
        <w:t>The participating French local authorities face similar challenges as the Albanian and Macedonian territories</w:t>
      </w:r>
      <w:r>
        <w:rPr>
          <w:rFonts w:ascii="Adelle Sans" w:eastAsia="Adelle Sans" w:hAnsi="Adelle Sans" w:cs="Adelle Sans"/>
          <w:lang w:val="en-GB"/>
        </w:rPr>
        <w:t>:</w:t>
      </w:r>
      <w:r w:rsidRPr="000B1AD8">
        <w:rPr>
          <w:rFonts w:ascii="Adelle Sans" w:eastAsia="Adelle Sans" w:hAnsi="Adelle Sans" w:cs="Adelle Sans"/>
          <w:lang w:val="en-GB"/>
        </w:rPr>
        <w:t xml:space="preserve">  valorisation of heritage and territories, revitalisation of cities, link between heritage preservation and urban projects...</w:t>
      </w:r>
    </w:p>
    <w:p w14:paraId="0658081E" w14:textId="77777777" w:rsidR="00FB2391" w:rsidRPr="000B1AD8" w:rsidRDefault="000B1AD8">
      <w:pPr>
        <w:jc w:val="both"/>
        <w:rPr>
          <w:rFonts w:ascii="Adelle Sans" w:eastAsia="Adelle Sans" w:hAnsi="Adelle Sans" w:cs="Adelle Sans"/>
          <w:b/>
          <w:lang w:val="en-GB"/>
        </w:rPr>
      </w:pPr>
      <w:r w:rsidRPr="000B1AD8">
        <w:rPr>
          <w:rFonts w:ascii="Adelle Sans" w:eastAsia="Adelle Sans" w:hAnsi="Adelle Sans" w:cs="Adelle Sans"/>
          <w:b/>
          <w:lang w:val="en-GB"/>
        </w:rPr>
        <w:t>Therefore, the project wishes to encourage the sharing of experiences and expertise that will benefit all participating partners.</w:t>
      </w:r>
    </w:p>
    <w:p w14:paraId="7A3C1C9E" w14:textId="77777777" w:rsidR="00FB2391" w:rsidRPr="000B1AD8" w:rsidRDefault="00FB2391">
      <w:pPr>
        <w:jc w:val="both"/>
        <w:rPr>
          <w:rFonts w:ascii="Adelle Sans" w:eastAsia="Adelle Sans" w:hAnsi="Adelle Sans" w:cs="Adelle Sans"/>
          <w:lang w:val="en-GB"/>
        </w:rPr>
      </w:pPr>
    </w:p>
    <w:p w14:paraId="6F22E2AA" w14:textId="036F2FA1" w:rsidR="00FB2391" w:rsidRPr="000B1AD8" w:rsidRDefault="000B1AD8">
      <w:pPr>
        <w:rPr>
          <w:rFonts w:ascii="Adelle Sans" w:eastAsia="Adelle Sans" w:hAnsi="Adelle Sans" w:cs="Adelle Sans"/>
          <w:lang w:val="en-GB"/>
        </w:rPr>
      </w:pPr>
      <w:r w:rsidRPr="000B1AD8">
        <w:rPr>
          <w:rFonts w:ascii="Adelle Sans" w:eastAsia="Adelle Sans" w:hAnsi="Adelle Sans" w:cs="Adelle Sans"/>
          <w:lang w:val="en-GB"/>
        </w:rPr>
        <w:t>The project will thus make it possible to:</w:t>
      </w:r>
    </w:p>
    <w:p w14:paraId="285E8AF8" w14:textId="565DBD64" w:rsidR="00FB2391" w:rsidRPr="000B1AD8" w:rsidRDefault="000B1AD8">
      <w:pPr>
        <w:numPr>
          <w:ilvl w:val="0"/>
          <w:numId w:val="1"/>
        </w:numPr>
        <w:rPr>
          <w:rFonts w:ascii="Adelle Sans" w:eastAsia="Adelle Sans" w:hAnsi="Adelle Sans" w:cs="Adelle Sans"/>
          <w:lang w:val="en-GB"/>
        </w:rPr>
      </w:pPr>
      <w:r w:rsidRPr="000B1AD8">
        <w:rPr>
          <w:rFonts w:ascii="Adelle Sans" w:eastAsia="Adelle Sans" w:hAnsi="Adelle Sans" w:cs="Adelle Sans"/>
          <w:b/>
          <w:lang w:val="en-GB"/>
        </w:rPr>
        <w:t>Launch concrete actions</w:t>
      </w:r>
      <w:r w:rsidRPr="000B1AD8">
        <w:rPr>
          <w:rFonts w:ascii="Adelle Sans" w:eastAsia="Adelle Sans" w:hAnsi="Adelle Sans" w:cs="Adelle Sans"/>
          <w:lang w:val="en-GB"/>
        </w:rPr>
        <w:t xml:space="preserve">, by setting up operational tools that can be used as a basis for </w:t>
      </w:r>
      <w:proofErr w:type="gramStart"/>
      <w:r w:rsidRPr="000B1AD8">
        <w:rPr>
          <w:rFonts w:ascii="Adelle Sans" w:eastAsia="Adelle Sans" w:hAnsi="Adelle Sans" w:cs="Adelle Sans"/>
          <w:lang w:val="en-GB"/>
        </w:rPr>
        <w:t>larger-scale</w:t>
      </w:r>
      <w:proofErr w:type="gramEnd"/>
      <w:r w:rsidRPr="000B1AD8">
        <w:rPr>
          <w:rFonts w:ascii="Adelle Sans" w:eastAsia="Adelle Sans" w:hAnsi="Adelle Sans" w:cs="Adelle Sans"/>
          <w:lang w:val="en-GB"/>
        </w:rPr>
        <w:t xml:space="preserve"> projects</w:t>
      </w:r>
    </w:p>
    <w:p w14:paraId="4E0625A2" w14:textId="51C3871E" w:rsidR="00FB2391" w:rsidRPr="000B1AD8" w:rsidRDefault="000B1AD8">
      <w:pPr>
        <w:numPr>
          <w:ilvl w:val="0"/>
          <w:numId w:val="1"/>
        </w:numPr>
        <w:rPr>
          <w:rFonts w:ascii="Adelle Sans" w:eastAsia="Adelle Sans" w:hAnsi="Adelle Sans" w:cs="Adelle Sans"/>
          <w:lang w:val="en-GB"/>
        </w:rPr>
      </w:pPr>
      <w:r w:rsidRPr="000B1AD8">
        <w:rPr>
          <w:rFonts w:ascii="Adelle Sans" w:eastAsia="Adelle Sans" w:hAnsi="Adelle Sans" w:cs="Adelle Sans"/>
          <w:b/>
          <w:lang w:val="en-GB"/>
        </w:rPr>
        <w:t>Strengthen the skills of actors</w:t>
      </w:r>
      <w:r w:rsidRPr="000B1AD8">
        <w:rPr>
          <w:rFonts w:ascii="Adelle Sans" w:eastAsia="Adelle Sans" w:hAnsi="Adelle Sans" w:cs="Adelle Sans"/>
          <w:lang w:val="en-GB"/>
        </w:rPr>
        <w:t xml:space="preserve"> in the field of heritage management, preservation and </w:t>
      </w:r>
      <w:proofErr w:type="gramStart"/>
      <w:r w:rsidRPr="000B1AD8">
        <w:rPr>
          <w:rFonts w:ascii="Adelle Sans" w:eastAsia="Adelle Sans" w:hAnsi="Adelle Sans" w:cs="Adelle Sans"/>
          <w:lang w:val="en-GB"/>
        </w:rPr>
        <w:t>promotion</w:t>
      </w:r>
      <w:proofErr w:type="gramEnd"/>
    </w:p>
    <w:p w14:paraId="5CDE9403" w14:textId="77777777" w:rsidR="00FB2391" w:rsidRPr="000B1AD8" w:rsidRDefault="000B1AD8">
      <w:pPr>
        <w:numPr>
          <w:ilvl w:val="0"/>
          <w:numId w:val="1"/>
        </w:numPr>
        <w:rPr>
          <w:rFonts w:ascii="Adelle Sans" w:eastAsia="Adelle Sans" w:hAnsi="Adelle Sans" w:cs="Adelle Sans"/>
          <w:lang w:val="en-GB"/>
        </w:rPr>
      </w:pPr>
      <w:r w:rsidRPr="000B1AD8">
        <w:rPr>
          <w:rFonts w:ascii="Adelle Sans" w:eastAsia="Adelle Sans" w:hAnsi="Adelle Sans" w:cs="Adelle Sans"/>
          <w:b/>
          <w:lang w:val="en-GB"/>
        </w:rPr>
        <w:t>Share experiences with an international network</w:t>
      </w:r>
      <w:r w:rsidRPr="000B1AD8">
        <w:rPr>
          <w:rFonts w:ascii="Adelle Sans" w:eastAsia="Adelle Sans" w:hAnsi="Adelle Sans" w:cs="Adelle Sans"/>
          <w:lang w:val="en-GB"/>
        </w:rPr>
        <w:t xml:space="preserve"> of multidisciplinary actors and facilitate the implementation of decentralised cooperation </w:t>
      </w:r>
      <w:proofErr w:type="gramStart"/>
      <w:r w:rsidRPr="000B1AD8">
        <w:rPr>
          <w:rFonts w:ascii="Adelle Sans" w:eastAsia="Adelle Sans" w:hAnsi="Adelle Sans" w:cs="Adelle Sans"/>
          <w:lang w:val="en-GB"/>
        </w:rPr>
        <w:t>projects</w:t>
      </w:r>
      <w:proofErr w:type="gramEnd"/>
    </w:p>
    <w:p w14:paraId="61E120F6" w14:textId="03291160" w:rsidR="00FB2391" w:rsidRPr="000B1AD8" w:rsidRDefault="000B1AD8">
      <w:pPr>
        <w:numPr>
          <w:ilvl w:val="0"/>
          <w:numId w:val="1"/>
        </w:numPr>
        <w:rPr>
          <w:rFonts w:ascii="Adelle Sans" w:eastAsia="Adelle Sans" w:hAnsi="Adelle Sans" w:cs="Adelle Sans"/>
          <w:lang w:val="en-GB"/>
        </w:rPr>
      </w:pPr>
      <w:r>
        <w:rPr>
          <w:rFonts w:ascii="Adelle Sans" w:eastAsia="Adelle Sans" w:hAnsi="Adelle Sans" w:cs="Adelle Sans"/>
          <w:b/>
          <w:lang w:val="en-GB"/>
        </w:rPr>
        <w:t>S</w:t>
      </w:r>
      <w:r w:rsidRPr="000B1AD8">
        <w:rPr>
          <w:rFonts w:ascii="Adelle Sans" w:eastAsia="Adelle Sans" w:hAnsi="Adelle Sans" w:cs="Adelle Sans"/>
          <w:b/>
          <w:lang w:val="en-GB"/>
        </w:rPr>
        <w:t>trengthen the mediation of the local population</w:t>
      </w:r>
      <w:r w:rsidRPr="000B1AD8">
        <w:rPr>
          <w:rFonts w:ascii="Adelle Sans" w:eastAsia="Adelle Sans" w:hAnsi="Adelle Sans" w:cs="Adelle Sans"/>
          <w:lang w:val="en-GB"/>
        </w:rPr>
        <w:t xml:space="preserve"> to the heritage and to the international </w:t>
      </w:r>
      <w:proofErr w:type="gramStart"/>
      <w:r w:rsidRPr="000B1AD8">
        <w:rPr>
          <w:rFonts w:ascii="Adelle Sans" w:eastAsia="Adelle Sans" w:hAnsi="Adelle Sans" w:cs="Adelle Sans"/>
          <w:lang w:val="en-GB"/>
        </w:rPr>
        <w:t>opening</w:t>
      </w:r>
      <w:proofErr w:type="gramEnd"/>
      <w:r w:rsidRPr="000B1AD8">
        <w:rPr>
          <w:rFonts w:ascii="Adelle Sans" w:eastAsia="Adelle Sans" w:hAnsi="Adelle Sans" w:cs="Adelle Sans"/>
          <w:lang w:val="en-GB"/>
        </w:rPr>
        <w:t xml:space="preserve"> </w:t>
      </w:r>
    </w:p>
    <w:p w14:paraId="14BA7076" w14:textId="2A577523" w:rsidR="00FB2391" w:rsidRPr="000B1AD8" w:rsidRDefault="000B1AD8">
      <w:pPr>
        <w:numPr>
          <w:ilvl w:val="0"/>
          <w:numId w:val="1"/>
        </w:numPr>
        <w:rPr>
          <w:rFonts w:ascii="Adelle Sans" w:eastAsia="Adelle Sans" w:hAnsi="Adelle Sans" w:cs="Adelle Sans"/>
          <w:lang w:val="en-GB"/>
        </w:rPr>
      </w:pPr>
      <w:r>
        <w:rPr>
          <w:rFonts w:ascii="Adelle Sans" w:eastAsia="Adelle Sans" w:hAnsi="Adelle Sans" w:cs="Adelle Sans"/>
          <w:b/>
          <w:lang w:val="en-GB"/>
        </w:rPr>
        <w:t>F</w:t>
      </w:r>
      <w:r w:rsidRPr="000B1AD8">
        <w:rPr>
          <w:rFonts w:ascii="Adelle Sans" w:eastAsia="Adelle Sans" w:hAnsi="Adelle Sans" w:cs="Adelle Sans"/>
          <w:b/>
          <w:lang w:val="en-GB"/>
        </w:rPr>
        <w:t>acilitate the international mobility</w:t>
      </w:r>
      <w:r w:rsidRPr="000B1AD8">
        <w:rPr>
          <w:rFonts w:ascii="Adelle Sans" w:eastAsia="Adelle Sans" w:hAnsi="Adelle Sans" w:cs="Adelle Sans"/>
          <w:lang w:val="en-GB"/>
        </w:rPr>
        <w:t xml:space="preserve"> of the participants in the project, during the various Franco-Albanian-Macedonian exchanges</w:t>
      </w:r>
    </w:p>
    <w:p w14:paraId="4F791258" w14:textId="138944D7" w:rsidR="00FB2391" w:rsidRPr="000B1AD8" w:rsidRDefault="000B1AD8">
      <w:pPr>
        <w:numPr>
          <w:ilvl w:val="0"/>
          <w:numId w:val="1"/>
        </w:numPr>
        <w:rPr>
          <w:rFonts w:ascii="Adelle Sans" w:eastAsia="Adelle Sans" w:hAnsi="Adelle Sans" w:cs="Adelle Sans"/>
          <w:lang w:val="en-GB"/>
        </w:rPr>
      </w:pPr>
      <w:r>
        <w:rPr>
          <w:rFonts w:ascii="Adelle Sans" w:eastAsia="Adelle Sans" w:hAnsi="Adelle Sans" w:cs="Adelle Sans"/>
          <w:b/>
          <w:lang w:val="en-GB"/>
        </w:rPr>
        <w:t>O</w:t>
      </w:r>
      <w:r w:rsidRPr="000B1AD8">
        <w:rPr>
          <w:rFonts w:ascii="Adelle Sans" w:eastAsia="Adelle Sans" w:hAnsi="Adelle Sans" w:cs="Adelle Sans"/>
          <w:b/>
          <w:lang w:val="en-GB"/>
        </w:rPr>
        <w:t>ffer an external view</w:t>
      </w:r>
      <w:r w:rsidRPr="000B1AD8">
        <w:rPr>
          <w:rFonts w:ascii="Adelle Sans" w:eastAsia="Adelle Sans" w:hAnsi="Adelle Sans" w:cs="Adelle Sans"/>
          <w:lang w:val="en-GB"/>
        </w:rPr>
        <w:t xml:space="preserve"> to the participants, enriching their respective </w:t>
      </w:r>
      <w:proofErr w:type="gramStart"/>
      <w:r w:rsidRPr="000B1AD8">
        <w:rPr>
          <w:rFonts w:ascii="Adelle Sans" w:eastAsia="Adelle Sans" w:hAnsi="Adelle Sans" w:cs="Adelle Sans"/>
          <w:lang w:val="en-GB"/>
        </w:rPr>
        <w:t>practices</w:t>
      </w:r>
      <w:proofErr w:type="gramEnd"/>
    </w:p>
    <w:p w14:paraId="72C18BA3" w14:textId="1D3D5E77" w:rsidR="00FB2391" w:rsidRPr="000B1AD8" w:rsidRDefault="000B1AD8">
      <w:pPr>
        <w:numPr>
          <w:ilvl w:val="0"/>
          <w:numId w:val="1"/>
        </w:numPr>
        <w:rPr>
          <w:rFonts w:ascii="Adelle Sans" w:eastAsia="Adelle Sans" w:hAnsi="Adelle Sans" w:cs="Adelle Sans"/>
          <w:lang w:val="en-GB"/>
        </w:rPr>
      </w:pPr>
      <w:r>
        <w:rPr>
          <w:rFonts w:ascii="Adelle Sans" w:eastAsia="Adelle Sans" w:hAnsi="Adelle Sans" w:cs="Adelle Sans"/>
          <w:b/>
          <w:lang w:val="en-GB"/>
        </w:rPr>
        <w:t>B</w:t>
      </w:r>
      <w:r w:rsidRPr="000B1AD8">
        <w:rPr>
          <w:rFonts w:ascii="Adelle Sans" w:eastAsia="Adelle Sans" w:hAnsi="Adelle Sans" w:cs="Adelle Sans"/>
          <w:b/>
          <w:lang w:val="en-GB"/>
        </w:rPr>
        <w:t>enefit from an international visibility</w:t>
      </w:r>
      <w:r w:rsidRPr="000B1AD8">
        <w:rPr>
          <w:rFonts w:ascii="Adelle Sans" w:eastAsia="Adelle Sans" w:hAnsi="Adelle Sans" w:cs="Adelle Sans"/>
          <w:lang w:val="en-GB"/>
        </w:rPr>
        <w:t xml:space="preserve"> for a project awarded by the French Ministry of Foreign Affairs</w:t>
      </w:r>
    </w:p>
    <w:p w14:paraId="0616EBF9" w14:textId="0FE3D37E" w:rsidR="00FB2391" w:rsidRDefault="000B1AD8">
      <w:r>
        <w:rPr>
          <w:noProof/>
        </w:rPr>
        <mc:AlternateContent>
          <mc:Choice Requires="wps">
            <w:drawing>
              <wp:anchor distT="45720" distB="45720" distL="114300" distR="114300" simplePos="0" relativeHeight="251662336" behindDoc="0" locked="0" layoutInCell="1" hidden="0" allowOverlap="1" wp14:anchorId="1FBD4B2F" wp14:editId="34B3998B">
                <wp:simplePos x="0" y="0"/>
                <wp:positionH relativeFrom="column">
                  <wp:posOffset>-129540</wp:posOffset>
                </wp:positionH>
                <wp:positionV relativeFrom="paragraph">
                  <wp:posOffset>2545715</wp:posOffset>
                </wp:positionV>
                <wp:extent cx="979170" cy="236220"/>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0" y="0"/>
                          <a:ext cx="979170" cy="236220"/>
                        </a:xfrm>
                        <a:prstGeom prst="rect">
                          <a:avLst/>
                        </a:prstGeom>
                        <a:solidFill>
                          <a:srgbClr val="FFFFFF"/>
                        </a:solidFill>
                        <a:ln>
                          <a:noFill/>
                        </a:ln>
                      </wps:spPr>
                      <wps:txbx>
                        <w:txbxContent>
                          <w:p w14:paraId="6BB916CA" w14:textId="77777777" w:rsidR="00FB2391" w:rsidRDefault="000B1AD8">
                            <w:pPr>
                              <w:spacing w:line="275" w:lineRule="auto"/>
                              <w:textDirection w:val="btLr"/>
                            </w:pPr>
                            <w:r>
                              <w:rPr>
                                <w:rFonts w:ascii="Adelle Sans" w:eastAsia="Adelle Sans" w:hAnsi="Adelle Sans" w:cs="Adelle Sans"/>
                                <w:i/>
                                <w:color w:val="000000"/>
                                <w:sz w:val="18"/>
                              </w:rPr>
                              <w:t xml:space="preserve">Berat, </w:t>
                            </w:r>
                            <w:proofErr w:type="spellStart"/>
                            <w:r>
                              <w:rPr>
                                <w:rFonts w:ascii="Adelle Sans" w:eastAsia="Adelle Sans" w:hAnsi="Adelle Sans" w:cs="Adelle Sans"/>
                                <w:i/>
                                <w:color w:val="000000"/>
                                <w:sz w:val="18"/>
                              </w:rPr>
                              <w:t>Albania</w:t>
                            </w:r>
                            <w:proofErr w:type="spellEnd"/>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FBD4B2F" id="Rectangle 220" o:spid="_x0000_s1026" style="position:absolute;margin-left:-10.2pt;margin-top:200.45pt;width:77.1pt;height:18.6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" stroked="f">
                <v:textbox inset="2.53958mm,1.2694mm,2.53958mm,1.2694mm">
                  <w:txbxContent>
                    <w:p w14:paraId="6BB916CA" w14:textId="77777777" w:rsidR="00FB2391" w:rsidRDefault="000B1AD8">
                      <w:pPr>
                        <w:spacing w:line="275" w:lineRule="auto"/>
                        <w:textDirection w:val="btLr"/>
                      </w:pPr>
                      <w:r>
                        <w:rPr>
                          <w:rFonts w:ascii="Adelle Sans" w:eastAsia="Adelle Sans" w:hAnsi="Adelle Sans" w:cs="Adelle Sans"/>
                          <w:i/>
                          <w:color w:val="000000"/>
                          <w:sz w:val="18"/>
                        </w:rPr>
                        <w:t xml:space="preserve">Berat, </w:t>
                      </w:r>
                      <w:proofErr w:type="spellStart"/>
                      <w:r>
                        <w:rPr>
                          <w:rFonts w:ascii="Adelle Sans" w:eastAsia="Adelle Sans" w:hAnsi="Adelle Sans" w:cs="Adelle Sans"/>
                          <w:i/>
                          <w:color w:val="000000"/>
                          <w:sz w:val="18"/>
                        </w:rPr>
                        <w:t>Albania</w:t>
                      </w:r>
                      <w:proofErr w:type="spellEnd"/>
                    </w:p>
                  </w:txbxContent>
                </v:textbox>
                <w10:wrap type="square"/>
              </v:rect>
            </w:pict>
          </mc:Fallback>
        </mc:AlternateContent>
      </w:r>
      <w:r>
        <w:rPr>
          <w:noProof/>
        </w:rPr>
        <mc:AlternateContent>
          <mc:Choice Requires="wps">
            <w:drawing>
              <wp:anchor distT="45720" distB="45720" distL="114300" distR="114300" simplePos="0" relativeHeight="251663360" behindDoc="0" locked="0" layoutInCell="1" hidden="0" allowOverlap="1" wp14:anchorId="018C2FDF" wp14:editId="1B5C0835">
                <wp:simplePos x="0" y="0"/>
                <wp:positionH relativeFrom="column">
                  <wp:posOffset>2377440</wp:posOffset>
                </wp:positionH>
                <wp:positionV relativeFrom="paragraph">
                  <wp:posOffset>2545715</wp:posOffset>
                </wp:positionV>
                <wp:extent cx="1062355" cy="238125"/>
                <wp:effectExtent l="0" t="0" r="4445" b="9525"/>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1062355" cy="238125"/>
                        </a:xfrm>
                        <a:prstGeom prst="rect">
                          <a:avLst/>
                        </a:prstGeom>
                        <a:solidFill>
                          <a:srgbClr val="FFFFFF"/>
                        </a:solidFill>
                        <a:ln>
                          <a:noFill/>
                        </a:ln>
                      </wps:spPr>
                      <wps:txbx>
                        <w:txbxContent>
                          <w:p w14:paraId="0A16DE54" w14:textId="77777777" w:rsidR="00FB2391" w:rsidRDefault="000B1AD8">
                            <w:pPr>
                              <w:spacing w:line="275" w:lineRule="auto"/>
                              <w:jc w:val="center"/>
                              <w:textDirection w:val="btLr"/>
                            </w:pPr>
                            <w:r>
                              <w:rPr>
                                <w:rFonts w:ascii="Adelle Sans" w:eastAsia="Adelle Sans" w:hAnsi="Adelle Sans" w:cs="Adelle Sans"/>
                                <w:i/>
                                <w:color w:val="000000"/>
                                <w:sz w:val="18"/>
                              </w:rPr>
                              <w:t>La Réole, France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18C2FDF" id="Rectangle 219" o:spid="_x0000_s1027" style="position:absolute;margin-left:187.2pt;margin-top:200.45pt;width:83.65pt;height:18.75pt;z-index:25166336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" stroked="f">
                <v:textbox inset="2.53958mm,1.2694mm,2.53958mm,1.2694mm">
                  <w:txbxContent>
                    <w:p w14:paraId="0A16DE54" w14:textId="77777777" w:rsidR="00FB2391" w:rsidRDefault="000B1AD8">
                      <w:pPr>
                        <w:spacing w:line="275" w:lineRule="auto"/>
                        <w:jc w:val="center"/>
                        <w:textDirection w:val="btLr"/>
                      </w:pPr>
                      <w:r>
                        <w:rPr>
                          <w:rFonts w:ascii="Adelle Sans" w:eastAsia="Adelle Sans" w:hAnsi="Adelle Sans" w:cs="Adelle Sans"/>
                          <w:i/>
                          <w:color w:val="000000"/>
                          <w:sz w:val="18"/>
                        </w:rPr>
                        <w:t>La Réole, France</w:t>
                      </w:r>
                    </w:p>
                  </w:txbxContent>
                </v:textbox>
                <w10:wrap type="square"/>
              </v:rect>
            </w:pict>
          </mc:Fallback>
        </mc:AlternateContent>
      </w:r>
      <w:r>
        <w:rPr>
          <w:noProof/>
        </w:rPr>
        <mc:AlternateContent>
          <mc:Choice Requires="wps">
            <w:drawing>
              <wp:anchor distT="45720" distB="45720" distL="114300" distR="114300" simplePos="0" relativeHeight="251664384" behindDoc="0" locked="0" layoutInCell="1" hidden="0" allowOverlap="1" wp14:anchorId="1A157A37" wp14:editId="036A2D64">
                <wp:simplePos x="0" y="0"/>
                <wp:positionH relativeFrom="column">
                  <wp:posOffset>4358640</wp:posOffset>
                </wp:positionH>
                <wp:positionV relativeFrom="paragraph">
                  <wp:posOffset>2545715</wp:posOffset>
                </wp:positionV>
                <wp:extent cx="2101215" cy="23685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2101215" cy="236855"/>
                        </a:xfrm>
                        <a:prstGeom prst="rect">
                          <a:avLst/>
                        </a:prstGeom>
                        <a:solidFill>
                          <a:srgbClr val="FFFFFF"/>
                        </a:solidFill>
                        <a:ln>
                          <a:noFill/>
                        </a:ln>
                      </wps:spPr>
                      <wps:txbx>
                        <w:txbxContent>
                          <w:p w14:paraId="24940F21" w14:textId="77777777" w:rsidR="00FB2391" w:rsidRDefault="000B1AD8">
                            <w:pPr>
                              <w:spacing w:line="275" w:lineRule="auto"/>
                              <w:jc w:val="center"/>
                              <w:textDirection w:val="btLr"/>
                            </w:pPr>
                            <w:r>
                              <w:rPr>
                                <w:rFonts w:ascii="Adelle Sans" w:eastAsia="Adelle Sans" w:hAnsi="Adelle Sans" w:cs="Adelle Sans"/>
                                <w:i/>
                                <w:color w:val="000000"/>
                                <w:sz w:val="18"/>
                              </w:rPr>
                              <w:t xml:space="preserve">Bitola, North </w:t>
                            </w:r>
                            <w:proofErr w:type="spellStart"/>
                            <w:r>
                              <w:rPr>
                                <w:rFonts w:ascii="Adelle Sans" w:eastAsia="Adelle Sans" w:hAnsi="Adelle Sans" w:cs="Adelle Sans"/>
                                <w:i/>
                                <w:color w:val="000000"/>
                                <w:sz w:val="18"/>
                              </w:rPr>
                              <w:t>Macedonia</w:t>
                            </w:r>
                            <w:proofErr w:type="spellEnd"/>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A157A37" id="Rectangle 218" o:spid="_x0000_s1028" style="position:absolute;margin-left:343.2pt;margin-top:200.45pt;width:165.45pt;height:18.65pt;z-index:25166438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" stroked="f">
                <v:textbox inset="2.53958mm,1.2694mm,2.53958mm,1.2694mm">
                  <w:txbxContent>
                    <w:p w14:paraId="24940F21" w14:textId="77777777" w:rsidR="00FB2391" w:rsidRDefault="000B1AD8">
                      <w:pPr>
                        <w:spacing w:line="275" w:lineRule="auto"/>
                        <w:jc w:val="center"/>
                        <w:textDirection w:val="btLr"/>
                      </w:pPr>
                      <w:r>
                        <w:rPr>
                          <w:rFonts w:ascii="Adelle Sans" w:eastAsia="Adelle Sans" w:hAnsi="Adelle Sans" w:cs="Adelle Sans"/>
                          <w:i/>
                          <w:color w:val="000000"/>
                          <w:sz w:val="18"/>
                        </w:rPr>
                        <w:t xml:space="preserve">Bitola, North </w:t>
                      </w:r>
                      <w:proofErr w:type="spellStart"/>
                      <w:r>
                        <w:rPr>
                          <w:rFonts w:ascii="Adelle Sans" w:eastAsia="Adelle Sans" w:hAnsi="Adelle Sans" w:cs="Adelle Sans"/>
                          <w:i/>
                          <w:color w:val="000000"/>
                          <w:sz w:val="18"/>
                        </w:rPr>
                        <w:t>Macedonia</w:t>
                      </w:r>
                      <w:proofErr w:type="spellEnd"/>
                    </w:p>
                  </w:txbxContent>
                </v:textbox>
                <w10:wrap type="square"/>
              </v:rect>
            </w:pict>
          </mc:Fallback>
        </mc:AlternateContent>
      </w:r>
      <w:r>
        <w:rPr>
          <w:noProof/>
        </w:rPr>
        <w:drawing>
          <wp:anchor distT="0" distB="0" distL="0" distR="0" simplePos="0" relativeHeight="251659264" behindDoc="0" locked="0" layoutInCell="1" hidden="0" allowOverlap="1" wp14:anchorId="1800FA5E" wp14:editId="0B11005B">
            <wp:simplePos x="0" y="0"/>
            <wp:positionH relativeFrom="column">
              <wp:posOffset>1786460</wp:posOffset>
            </wp:positionH>
            <wp:positionV relativeFrom="paragraph">
              <wp:posOffset>923029</wp:posOffset>
            </wp:positionV>
            <wp:extent cx="2160494" cy="1619829"/>
            <wp:effectExtent l="0" t="0" r="0" b="0"/>
            <wp:wrapSquare wrapText="bothSides" distT="0" distB="0" distL="0" distR="0"/>
            <wp:docPr id="2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9053" r="1872"/>
                    <a:stretch>
                      <a:fillRect/>
                    </a:stretch>
                  </pic:blipFill>
                  <pic:spPr>
                    <a:xfrm>
                      <a:off x="0" y="0"/>
                      <a:ext cx="2160494" cy="1619829"/>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62B8DDE" wp14:editId="26475F9A">
            <wp:simplePos x="0" y="0"/>
            <wp:positionH relativeFrom="column">
              <wp:posOffset>4320540</wp:posOffset>
            </wp:positionH>
            <wp:positionV relativeFrom="paragraph">
              <wp:posOffset>925195</wp:posOffset>
            </wp:positionV>
            <wp:extent cx="2160000" cy="1620000"/>
            <wp:effectExtent l="0" t="0" r="0" b="0"/>
            <wp:wrapNone/>
            <wp:docPr id="22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l="11292" r="16861" b="3767"/>
                    <a:stretch>
                      <a:fillRect/>
                    </a:stretch>
                  </pic:blipFill>
                  <pic:spPr>
                    <a:xfrm>
                      <a:off x="0" y="0"/>
                      <a:ext cx="2160000" cy="16200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14F59BF" wp14:editId="1B2B67CC">
            <wp:simplePos x="0" y="0"/>
            <wp:positionH relativeFrom="column">
              <wp:posOffset>-704156</wp:posOffset>
            </wp:positionH>
            <wp:positionV relativeFrom="paragraph">
              <wp:posOffset>922020</wp:posOffset>
            </wp:positionV>
            <wp:extent cx="2160000" cy="1620000"/>
            <wp:effectExtent l="0" t="0" r="0" b="0"/>
            <wp:wrapNone/>
            <wp:docPr id="22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t="13257"/>
                    <a:stretch>
                      <a:fillRect/>
                    </a:stretch>
                  </pic:blipFill>
                  <pic:spPr>
                    <a:xfrm>
                      <a:off x="0" y="0"/>
                      <a:ext cx="2160000" cy="1620000"/>
                    </a:xfrm>
                    <a:prstGeom prst="rect">
                      <a:avLst/>
                    </a:prstGeom>
                    <a:ln/>
                  </pic:spPr>
                </pic:pic>
              </a:graphicData>
            </a:graphic>
          </wp:anchor>
        </w:drawing>
      </w:r>
    </w:p>
    <w:sectPr w:rsidR="00FB239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Adelle Sans">
    <w:panose1 w:val="02000503000000020004"/>
    <w:charset w:val="00"/>
    <w:family w:val="modern"/>
    <w:notTrueType/>
    <w:pitch w:val="variable"/>
    <w:sig w:usb0="80000087" w:usb1="0000004B"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717B"/>
    <w:multiLevelType w:val="multilevel"/>
    <w:tmpl w:val="AE1E2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DB4D43"/>
    <w:multiLevelType w:val="multilevel"/>
    <w:tmpl w:val="B1B29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444EE9"/>
    <w:multiLevelType w:val="multilevel"/>
    <w:tmpl w:val="0F92939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D71060"/>
    <w:multiLevelType w:val="multilevel"/>
    <w:tmpl w:val="EEDADAAC"/>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1"/>
    <w:rsid w:val="00023893"/>
    <w:rsid w:val="000B1AD8"/>
    <w:rsid w:val="001C29F2"/>
    <w:rsid w:val="003C5617"/>
    <w:rsid w:val="00845032"/>
    <w:rsid w:val="00FB23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6DF1"/>
  <w15:docId w15:val="{258DAD55-F6D9-4656-A891-06264941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rsid w:val="001C29F2"/>
    <w:pPr>
      <w:keepNext/>
      <w:keepLines/>
      <w:pBdr>
        <w:bottom w:val="single" w:sz="4" w:space="1" w:color="auto"/>
      </w:pBdr>
      <w:spacing w:before="400" w:after="120"/>
      <w:outlineLvl w:val="0"/>
    </w:pPr>
    <w:rPr>
      <w:rFonts w:ascii="Adelle Sans" w:hAnsi="Adelle Sans"/>
      <w:b/>
      <w:color w:val="330099"/>
      <w:sz w:val="28"/>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D31E41"/>
    <w:pPr>
      <w:spacing w:after="200"/>
      <w:ind w:left="720"/>
      <w:contextualSpacing/>
    </w:pPr>
    <w:rPr>
      <w:rFonts w:asciiTheme="minorHAnsi" w:eastAsiaTheme="minorHAnsi" w:hAnsiTheme="minorHAnsi" w:cstheme="minorBid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9/pGZBNO+qZTPQqpNi2zxknW2Q==">AMUW2mVzyWrqArfYddHMAkFpfi+WYMXBv7Z1R9JJww8W6VuFkmHFWCMqEM+Xab+/i3IDSUBnGgmgFtiaHUWJdaT7Xvwcb0TVv5KLI4xu6h09zTE/J2c5uZU9UlJpEYMfMDXvaXR4w9R2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548</Words>
  <Characters>3017</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 Sites et Cités</dc:creator>
  <cp:lastModifiedBy>Sites et Cités</cp:lastModifiedBy>
  <cp:revision>6</cp:revision>
  <dcterms:created xsi:type="dcterms:W3CDTF">2021-05-05T12:07:00Z</dcterms:created>
  <dcterms:modified xsi:type="dcterms:W3CDTF">2021-05-11T09:18:00Z</dcterms:modified>
</cp:coreProperties>
</file>